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42" w:rsidRPr="00EE6352" w:rsidRDefault="00EE6352" w:rsidP="00440242">
      <w:pPr>
        <w:tabs>
          <w:tab w:val="left" w:pos="567"/>
          <w:tab w:val="left" w:pos="993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966027">
        <w:rPr>
          <w:sz w:val="26"/>
          <w:szCs w:val="26"/>
        </w:rPr>
        <w:t xml:space="preserve">    </w:t>
      </w:r>
      <w:r w:rsidR="00CE0BD5">
        <w:rPr>
          <w:b/>
          <w:sz w:val="26"/>
          <w:szCs w:val="26"/>
        </w:rPr>
        <w:t>РЕЗОЛЮЦИЯ</w:t>
      </w:r>
    </w:p>
    <w:p w:rsidR="00EE6352" w:rsidRPr="00EE6352" w:rsidRDefault="00EE6352" w:rsidP="00440242">
      <w:pPr>
        <w:tabs>
          <w:tab w:val="left" w:pos="567"/>
          <w:tab w:val="left" w:pos="993"/>
        </w:tabs>
        <w:jc w:val="both"/>
        <w:rPr>
          <w:b/>
          <w:sz w:val="26"/>
          <w:szCs w:val="26"/>
        </w:rPr>
      </w:pPr>
      <w:r w:rsidRPr="00EE6352">
        <w:rPr>
          <w:b/>
          <w:sz w:val="26"/>
          <w:szCs w:val="26"/>
        </w:rPr>
        <w:t xml:space="preserve">                    МУНИЦИПАЛЬНОГО  ПРАВОВОГО  ФОРУМА</w:t>
      </w:r>
    </w:p>
    <w:p w:rsidR="00EE6352" w:rsidRDefault="00EE6352" w:rsidP="00440242">
      <w:pPr>
        <w:tabs>
          <w:tab w:val="left" w:pos="567"/>
          <w:tab w:val="left" w:pos="993"/>
        </w:tabs>
        <w:jc w:val="both"/>
        <w:rPr>
          <w:sz w:val="26"/>
          <w:szCs w:val="26"/>
        </w:rPr>
      </w:pPr>
    </w:p>
    <w:p w:rsidR="00EE6352" w:rsidRPr="00EE6352" w:rsidRDefault="00EE6352" w:rsidP="00EE6352">
      <w:pPr>
        <w:tabs>
          <w:tab w:val="left" w:pos="567"/>
        </w:tabs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EE6352">
        <w:rPr>
          <w:b/>
          <w:i/>
          <w:sz w:val="26"/>
          <w:szCs w:val="26"/>
        </w:rPr>
        <w:t>«Местное самоуправление в Российской Федерации: вопросы законодательного обеспечения и правоприменительная практика».</w:t>
      </w:r>
    </w:p>
    <w:p w:rsidR="00EE6352" w:rsidRDefault="00EE6352" w:rsidP="00440242">
      <w:pPr>
        <w:tabs>
          <w:tab w:val="left" w:pos="567"/>
          <w:tab w:val="left" w:pos="993"/>
        </w:tabs>
        <w:jc w:val="both"/>
        <w:rPr>
          <w:sz w:val="26"/>
          <w:szCs w:val="26"/>
        </w:rPr>
      </w:pPr>
    </w:p>
    <w:p w:rsidR="00440242" w:rsidRDefault="00440242" w:rsidP="00440242">
      <w:pPr>
        <w:tabs>
          <w:tab w:val="left" w:pos="567"/>
          <w:tab w:val="left" w:pos="993"/>
        </w:tabs>
        <w:jc w:val="both"/>
        <w:rPr>
          <w:sz w:val="26"/>
          <w:szCs w:val="26"/>
        </w:rPr>
      </w:pPr>
    </w:p>
    <w:p w:rsidR="001135B7" w:rsidRDefault="00EE6352" w:rsidP="00EE6352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135B7">
        <w:rPr>
          <w:sz w:val="26"/>
          <w:szCs w:val="26"/>
        </w:rPr>
        <w:t>Участники муниципального правового форума, рассмотрев и обсудив актуальные правовые вопросы и проблемы законодательного обеспечения и правоприменительной практики в сфере местного самоуправления отмечают следующее.</w:t>
      </w:r>
    </w:p>
    <w:p w:rsidR="001135B7" w:rsidRDefault="001135B7" w:rsidP="00EE635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2016 году в правовое регулирование местного самоуправления были внесены существенные изменения,  а  именно  в  Федеральный закон  от  06.10.2003 </w:t>
      </w:r>
    </w:p>
    <w:p w:rsidR="001135B7" w:rsidRDefault="001135B7" w:rsidP="00EE635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Федеральный закон </w:t>
      </w:r>
      <w:r>
        <w:rPr>
          <w:rFonts w:eastAsiaTheme="minorHAnsi"/>
          <w:sz w:val="26"/>
          <w:szCs w:val="26"/>
          <w:lang w:eastAsia="en-US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нужд», в Бюджетный кодекс Российской Федерации, что потребовало внесения изменений в муниципальные правовые акты. При этом дальнейшее развитие местного самоуправления неразрывно связано как с </w:t>
      </w:r>
      <w:proofErr w:type="spellStart"/>
      <w:r>
        <w:rPr>
          <w:rFonts w:eastAsiaTheme="minorHAnsi"/>
          <w:sz w:val="26"/>
          <w:szCs w:val="26"/>
          <w:lang w:eastAsia="en-US"/>
        </w:rPr>
        <w:t>соверщенствованием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федерального законодательства, так и с повышением качества муниципального правотворческого процесса, а значит с необходимостью повышения роли, статуса и компетентности юридических служб органов местного самоуправления. Значимость муниципального правотворческого процесса обусловлена тем, что реализация полномочий органов и должностных лиц местного самоуправления по решению вопросов местного значения осуществляется именно посредством принятия муниципальных правовых актов.</w:t>
      </w:r>
    </w:p>
    <w:p w:rsidR="001135B7" w:rsidRDefault="001135B7" w:rsidP="00EE635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В этой связи, в целях принятия необходимых мер к повышению уровня правовой работы и неукоснительного соблюдения законодательства в деятельности органов местного самоуправления, повышения качества правового регулирования, направленного на достижение достойного уровня жизни жителей муниципальных образований участники муниципального правового форума рекомендуют:</w:t>
      </w:r>
    </w:p>
    <w:p w:rsidR="00440242" w:rsidRPr="00EE6352" w:rsidRDefault="001135B7" w:rsidP="00EE6352">
      <w:pPr>
        <w:tabs>
          <w:tab w:val="left" w:pos="567"/>
          <w:tab w:val="left" w:pos="993"/>
        </w:tabs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40242" w:rsidRPr="00EE6352">
        <w:rPr>
          <w:b/>
          <w:sz w:val="26"/>
          <w:szCs w:val="26"/>
        </w:rPr>
        <w:t>Уполномоченным органам местного самоуправления муниципальных</w:t>
      </w:r>
      <w:r w:rsidR="00EE6352">
        <w:rPr>
          <w:b/>
          <w:sz w:val="26"/>
          <w:szCs w:val="26"/>
        </w:rPr>
        <w:t xml:space="preserve"> </w:t>
      </w:r>
      <w:r w:rsidR="00EE6352" w:rsidRPr="00EE6352">
        <w:rPr>
          <w:sz w:val="26"/>
          <w:szCs w:val="26"/>
        </w:rPr>
        <w:t>образо</w:t>
      </w:r>
      <w:r w:rsidR="00440242" w:rsidRPr="00EE6352">
        <w:rPr>
          <w:sz w:val="26"/>
          <w:szCs w:val="26"/>
        </w:rPr>
        <w:t>ваний</w:t>
      </w:r>
      <w:r w:rsidR="00440242" w:rsidRPr="00EE6352">
        <w:rPr>
          <w:b/>
          <w:sz w:val="26"/>
          <w:szCs w:val="26"/>
        </w:rPr>
        <w:t xml:space="preserve"> Ульяновской области (срок – постоянно):</w:t>
      </w:r>
    </w:p>
    <w:p w:rsidR="001135B7" w:rsidRPr="001135B7" w:rsidRDefault="001135B7" w:rsidP="00EE6352">
      <w:pPr>
        <w:tabs>
          <w:tab w:val="left" w:pos="567"/>
          <w:tab w:val="left" w:pos="993"/>
        </w:tabs>
        <w:spacing w:line="360" w:lineRule="auto"/>
        <w:jc w:val="both"/>
        <w:rPr>
          <w:b/>
          <w:sz w:val="26"/>
          <w:szCs w:val="26"/>
        </w:rPr>
      </w:pPr>
      <w:r w:rsidRPr="001135B7">
        <w:rPr>
          <w:b/>
          <w:sz w:val="26"/>
          <w:szCs w:val="26"/>
        </w:rPr>
        <w:t xml:space="preserve">        по муниципальным закупкам:</w:t>
      </w:r>
    </w:p>
    <w:p w:rsidR="00440242" w:rsidRDefault="00440242" w:rsidP="00EE6352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135B7">
        <w:rPr>
          <w:sz w:val="26"/>
          <w:szCs w:val="26"/>
        </w:rPr>
        <w:t>-</w:t>
      </w:r>
      <w:r w:rsidRPr="00632467">
        <w:rPr>
          <w:sz w:val="26"/>
          <w:szCs w:val="26"/>
        </w:rPr>
        <w:t>оперативно актуализировать муницип</w:t>
      </w:r>
      <w:r>
        <w:rPr>
          <w:sz w:val="26"/>
          <w:szCs w:val="26"/>
        </w:rPr>
        <w:t xml:space="preserve">альные нормативные акты в сфере </w:t>
      </w:r>
      <w:proofErr w:type="spellStart"/>
      <w:r>
        <w:rPr>
          <w:sz w:val="26"/>
          <w:szCs w:val="26"/>
        </w:rPr>
        <w:t>заку</w:t>
      </w:r>
      <w:proofErr w:type="spellEnd"/>
      <w:r>
        <w:rPr>
          <w:sz w:val="26"/>
          <w:szCs w:val="26"/>
        </w:rPr>
        <w:t>-</w:t>
      </w:r>
    </w:p>
    <w:p w:rsidR="00440242" w:rsidRPr="00632467" w:rsidRDefault="00440242" w:rsidP="00EE6352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proofErr w:type="spellStart"/>
      <w:r w:rsidRPr="00632467">
        <w:rPr>
          <w:sz w:val="26"/>
          <w:szCs w:val="26"/>
        </w:rPr>
        <w:lastRenderedPageBreak/>
        <w:t>пок</w:t>
      </w:r>
      <w:proofErr w:type="spellEnd"/>
      <w:r w:rsidRPr="00632467">
        <w:rPr>
          <w:sz w:val="26"/>
          <w:szCs w:val="26"/>
        </w:rPr>
        <w:t xml:space="preserve"> с учетом изменений федерального законодательства; </w:t>
      </w:r>
    </w:p>
    <w:p w:rsidR="00440242" w:rsidRDefault="00440242" w:rsidP="00EE6352">
      <w:pPr>
        <w:tabs>
          <w:tab w:val="left" w:pos="567"/>
        </w:tabs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1135B7">
        <w:rPr>
          <w:color w:val="000000"/>
          <w:sz w:val="26"/>
          <w:szCs w:val="26"/>
        </w:rPr>
        <w:t>-</w:t>
      </w:r>
      <w:r w:rsidRPr="00632467">
        <w:rPr>
          <w:color w:val="000000"/>
          <w:sz w:val="26"/>
          <w:szCs w:val="26"/>
        </w:rPr>
        <w:t xml:space="preserve">оказывать муниципальным унитарным предприятиям методическую помощь </w:t>
      </w:r>
    </w:p>
    <w:p w:rsidR="00440242" w:rsidRPr="00632467" w:rsidRDefault="00440242" w:rsidP="00EE6352">
      <w:pPr>
        <w:spacing w:line="360" w:lineRule="auto"/>
        <w:jc w:val="both"/>
        <w:rPr>
          <w:i/>
          <w:sz w:val="26"/>
          <w:szCs w:val="26"/>
        </w:rPr>
      </w:pPr>
      <w:r w:rsidRPr="00632467">
        <w:rPr>
          <w:color w:val="000000"/>
          <w:sz w:val="26"/>
          <w:szCs w:val="26"/>
        </w:rPr>
        <w:t xml:space="preserve">в связи осуществлением закупочной деятельности по новым правилам; </w:t>
      </w:r>
    </w:p>
    <w:p w:rsidR="00440242" w:rsidRDefault="00440242" w:rsidP="00EE6352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135B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32467">
        <w:rPr>
          <w:sz w:val="26"/>
          <w:szCs w:val="26"/>
        </w:rPr>
        <w:t>обеспечить соблюдение требований стандарта развития конкуренции в части наличия не менее трех участников при осуществлении конкурентных закупок, в том числе организовывать и проводить системные мероприятия, вырабатывать механизмы, направленные на достижение указанной цели</w:t>
      </w:r>
      <w:r>
        <w:rPr>
          <w:sz w:val="26"/>
          <w:szCs w:val="26"/>
        </w:rPr>
        <w:t>;</w:t>
      </w:r>
    </w:p>
    <w:p w:rsidR="001135B7" w:rsidRPr="001135B7" w:rsidRDefault="001135B7" w:rsidP="00EE6352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b/>
          <w:sz w:val="26"/>
          <w:szCs w:val="26"/>
        </w:rPr>
        <w:t>по финансовому контролю</w:t>
      </w:r>
      <w:r w:rsidRPr="001135B7">
        <w:rPr>
          <w:b/>
          <w:sz w:val="26"/>
          <w:szCs w:val="26"/>
        </w:rPr>
        <w:t xml:space="preserve"> исполнения местного бюджета</w:t>
      </w:r>
      <w:r>
        <w:rPr>
          <w:sz w:val="26"/>
          <w:szCs w:val="26"/>
        </w:rPr>
        <w:t>:</w:t>
      </w:r>
      <w:r w:rsidRPr="001135B7">
        <w:rPr>
          <w:sz w:val="26"/>
          <w:szCs w:val="26"/>
        </w:rPr>
        <w:t xml:space="preserve"> </w:t>
      </w:r>
    </w:p>
    <w:p w:rsidR="00440242" w:rsidRDefault="00440242" w:rsidP="00EE6352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135B7">
        <w:rPr>
          <w:sz w:val="26"/>
          <w:szCs w:val="26"/>
        </w:rPr>
        <w:t>-</w:t>
      </w:r>
      <w:r>
        <w:rPr>
          <w:sz w:val="26"/>
          <w:szCs w:val="26"/>
        </w:rPr>
        <w:t>не допускать нецелевого использования бюджетных средств;</w:t>
      </w:r>
    </w:p>
    <w:p w:rsidR="00440242" w:rsidRDefault="00440242" w:rsidP="00EE6352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135B7">
        <w:rPr>
          <w:sz w:val="26"/>
          <w:szCs w:val="26"/>
        </w:rPr>
        <w:t>-</w:t>
      </w:r>
      <w:r>
        <w:rPr>
          <w:sz w:val="26"/>
          <w:szCs w:val="26"/>
        </w:rPr>
        <w:t>не допускать нарушений при формировании и исполнении местных бюджетов;</w:t>
      </w:r>
    </w:p>
    <w:p w:rsidR="00440242" w:rsidRDefault="00440242" w:rsidP="00EE6352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135B7">
        <w:rPr>
          <w:sz w:val="26"/>
          <w:szCs w:val="26"/>
        </w:rPr>
        <w:t>-</w:t>
      </w:r>
      <w:r>
        <w:rPr>
          <w:sz w:val="26"/>
          <w:szCs w:val="26"/>
        </w:rPr>
        <w:t>не допускать нарушений ведения бухгалтерского учёта, составления и представления бухгалтерской (финансовой) отчётности;</w:t>
      </w:r>
    </w:p>
    <w:p w:rsidR="001135B7" w:rsidRPr="001135B7" w:rsidRDefault="001135B7" w:rsidP="00EE6352">
      <w:pPr>
        <w:tabs>
          <w:tab w:val="left" w:pos="567"/>
        </w:tabs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1135B7">
        <w:rPr>
          <w:b/>
          <w:sz w:val="26"/>
          <w:szCs w:val="26"/>
        </w:rPr>
        <w:t>в области благоустройства территорий муниципальных образований:</w:t>
      </w:r>
    </w:p>
    <w:p w:rsidR="00440242" w:rsidRDefault="00440242" w:rsidP="00EE6352">
      <w:pPr>
        <w:tabs>
          <w:tab w:val="left" w:pos="567"/>
        </w:tabs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135B7">
        <w:rPr>
          <w:sz w:val="26"/>
          <w:szCs w:val="26"/>
        </w:rPr>
        <w:t>-</w:t>
      </w:r>
      <w:r>
        <w:rPr>
          <w:sz w:val="26"/>
          <w:szCs w:val="26"/>
        </w:rPr>
        <w:t xml:space="preserve"> активизировать работу по подготовке Правил благоустройства территорий поселений (городских округов)</w:t>
      </w:r>
      <w:r w:rsidRPr="00A52611">
        <w:rPr>
          <w:b/>
          <w:bCs/>
          <w:sz w:val="28"/>
          <w:szCs w:val="28"/>
        </w:rPr>
        <w:t xml:space="preserve"> </w:t>
      </w:r>
      <w:r w:rsidRPr="00A52611">
        <w:rPr>
          <w:bCs/>
          <w:sz w:val="26"/>
          <w:szCs w:val="26"/>
        </w:rPr>
        <w:t>Ульяновской области и порядка участия собственников зданий (помещений в них) и сооружений в благоус</w:t>
      </w:r>
      <w:r>
        <w:rPr>
          <w:bCs/>
          <w:sz w:val="26"/>
          <w:szCs w:val="26"/>
        </w:rPr>
        <w:t>тройстве прилегающих территорий;</w:t>
      </w:r>
    </w:p>
    <w:p w:rsidR="001135B7" w:rsidRPr="001135B7" w:rsidRDefault="001135B7" w:rsidP="00EE6352">
      <w:pPr>
        <w:tabs>
          <w:tab w:val="left" w:pos="567"/>
        </w:tabs>
        <w:spacing w:line="360" w:lineRule="auto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1135B7">
        <w:rPr>
          <w:b/>
          <w:bCs/>
          <w:sz w:val="26"/>
          <w:szCs w:val="26"/>
        </w:rPr>
        <w:t>по электронному документообороту в судебном процессе:</w:t>
      </w:r>
      <w:r w:rsidR="00440242" w:rsidRPr="001135B7">
        <w:rPr>
          <w:b/>
          <w:bCs/>
          <w:sz w:val="26"/>
          <w:szCs w:val="26"/>
        </w:rPr>
        <w:t xml:space="preserve">         </w:t>
      </w:r>
    </w:p>
    <w:p w:rsidR="00440242" w:rsidRDefault="00EE6352" w:rsidP="00EE6352">
      <w:pPr>
        <w:tabs>
          <w:tab w:val="left" w:pos="567"/>
        </w:tabs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-</w:t>
      </w:r>
      <w:r w:rsidR="00440242" w:rsidRPr="00A52611">
        <w:rPr>
          <w:sz w:val="26"/>
          <w:szCs w:val="26"/>
        </w:rPr>
        <w:t xml:space="preserve">оперативно актуализировать муниципальные нормативные акты в сфере электронного документооборота с учетом изменений федерального законодательства; </w:t>
      </w:r>
    </w:p>
    <w:p w:rsidR="00440242" w:rsidRPr="00391FD3" w:rsidRDefault="00440242" w:rsidP="00EE6352">
      <w:pPr>
        <w:tabs>
          <w:tab w:val="left" w:pos="567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EE6352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активнее использовать систему электронного документооборота в судебном процессе.</w:t>
      </w:r>
    </w:p>
    <w:p w:rsidR="00CE0BD5" w:rsidRDefault="00440242" w:rsidP="00EE6352">
      <w:pPr>
        <w:tabs>
          <w:tab w:val="left" w:pos="567"/>
        </w:tabs>
        <w:spacing w:line="360" w:lineRule="auto"/>
        <w:jc w:val="both"/>
        <w:rPr>
          <w:b/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6"/>
          <w:szCs w:val="26"/>
        </w:rPr>
        <w:t xml:space="preserve">      </w:t>
      </w:r>
      <w:r w:rsidR="00CE0BD5">
        <w:rPr>
          <w:b/>
          <w:sz w:val="26"/>
          <w:szCs w:val="26"/>
        </w:rPr>
        <w:t>Государственно-правовому управлению</w:t>
      </w:r>
      <w:r w:rsidRPr="00306EA2">
        <w:rPr>
          <w:b/>
          <w:sz w:val="26"/>
          <w:szCs w:val="26"/>
        </w:rPr>
        <w:t xml:space="preserve"> администрации Губернатора Ульяновской области </w:t>
      </w:r>
    </w:p>
    <w:p w:rsidR="00440242" w:rsidRDefault="00CE0BD5" w:rsidP="00EE6352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-</w:t>
      </w:r>
      <w:r w:rsidR="00440242" w:rsidRPr="00306EA2">
        <w:rPr>
          <w:sz w:val="26"/>
          <w:szCs w:val="26"/>
        </w:rPr>
        <w:t xml:space="preserve">провести аппаратное совещание  с юридическими службами органов местного самоуправления Ульяновской области на тему: «Электронный документооборот»  </w:t>
      </w:r>
      <w:r w:rsidR="00440242" w:rsidRPr="00602396">
        <w:rPr>
          <w:sz w:val="26"/>
          <w:szCs w:val="26"/>
        </w:rPr>
        <w:t>(</w:t>
      </w:r>
      <w:r w:rsidR="00440242">
        <w:rPr>
          <w:sz w:val="26"/>
          <w:szCs w:val="26"/>
        </w:rPr>
        <w:t>Срок: 27.04.</w:t>
      </w:r>
      <w:r w:rsidR="00440242" w:rsidRPr="00602396">
        <w:rPr>
          <w:sz w:val="26"/>
          <w:szCs w:val="26"/>
        </w:rPr>
        <w:t>17)</w:t>
      </w:r>
      <w:r>
        <w:rPr>
          <w:sz w:val="26"/>
          <w:szCs w:val="26"/>
        </w:rPr>
        <w:t>;</w:t>
      </w:r>
    </w:p>
    <w:p w:rsidR="00CE0BD5" w:rsidRDefault="00CE0BD5" w:rsidP="00EE6352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</w:t>
      </w:r>
      <w:r w:rsidR="000E3F83">
        <w:rPr>
          <w:sz w:val="26"/>
          <w:szCs w:val="26"/>
        </w:rPr>
        <w:t>продолжить оказание содействия юридическим службам органов местного самоуправления по вопросам судебной практики (Срок: постоянно)</w:t>
      </w:r>
      <w:bookmarkStart w:id="0" w:name="_GoBack"/>
      <w:bookmarkEnd w:id="0"/>
      <w:r w:rsidR="000E3F83">
        <w:rPr>
          <w:sz w:val="26"/>
          <w:szCs w:val="26"/>
        </w:rPr>
        <w:t>.</w:t>
      </w:r>
    </w:p>
    <w:p w:rsidR="00440242" w:rsidRDefault="00440242" w:rsidP="00440242">
      <w:pPr>
        <w:tabs>
          <w:tab w:val="left" w:pos="567"/>
        </w:tabs>
        <w:jc w:val="both"/>
        <w:rPr>
          <w:sz w:val="26"/>
          <w:szCs w:val="26"/>
        </w:rPr>
      </w:pPr>
    </w:p>
    <w:p w:rsidR="00440242" w:rsidRDefault="00440242" w:rsidP="00440242">
      <w:pPr>
        <w:tabs>
          <w:tab w:val="left" w:pos="567"/>
        </w:tabs>
        <w:jc w:val="both"/>
        <w:rPr>
          <w:sz w:val="26"/>
          <w:szCs w:val="26"/>
        </w:rPr>
      </w:pPr>
    </w:p>
    <w:p w:rsidR="00440242" w:rsidRDefault="00440242" w:rsidP="00440242">
      <w:pPr>
        <w:tabs>
          <w:tab w:val="left" w:pos="567"/>
        </w:tabs>
        <w:jc w:val="both"/>
        <w:rPr>
          <w:sz w:val="26"/>
          <w:szCs w:val="26"/>
        </w:rPr>
      </w:pPr>
    </w:p>
    <w:p w:rsidR="00A46A04" w:rsidRDefault="00A46A04"/>
    <w:sectPr w:rsidR="00A46A04" w:rsidSect="00EE635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52" w:rsidRDefault="00EE6352" w:rsidP="00EE6352">
      <w:r>
        <w:separator/>
      </w:r>
    </w:p>
  </w:endnote>
  <w:endnote w:type="continuationSeparator" w:id="0">
    <w:p w:rsidR="00EE6352" w:rsidRDefault="00EE6352" w:rsidP="00EE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52" w:rsidRDefault="00EE6352" w:rsidP="00EE6352">
      <w:r>
        <w:separator/>
      </w:r>
    </w:p>
  </w:footnote>
  <w:footnote w:type="continuationSeparator" w:id="0">
    <w:p w:rsidR="00EE6352" w:rsidRDefault="00EE6352" w:rsidP="00EE6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486457"/>
      <w:docPartObj>
        <w:docPartGallery w:val="Page Numbers (Top of Page)"/>
        <w:docPartUnique/>
      </w:docPartObj>
    </w:sdtPr>
    <w:sdtEndPr/>
    <w:sdtContent>
      <w:p w:rsidR="00EE6352" w:rsidRDefault="00EE63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768">
          <w:rPr>
            <w:noProof/>
          </w:rPr>
          <w:t>2</w:t>
        </w:r>
        <w:r>
          <w:fldChar w:fldCharType="end"/>
        </w:r>
      </w:p>
    </w:sdtContent>
  </w:sdt>
  <w:p w:rsidR="00EE6352" w:rsidRDefault="00EE63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42"/>
    <w:rsid w:val="000E3F83"/>
    <w:rsid w:val="001135B7"/>
    <w:rsid w:val="00440242"/>
    <w:rsid w:val="007B0768"/>
    <w:rsid w:val="00966027"/>
    <w:rsid w:val="00A46A04"/>
    <w:rsid w:val="00CE0BD5"/>
    <w:rsid w:val="00E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3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3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E63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3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3F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F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3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3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E63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3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3F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 Ольга Валентиновна</dc:creator>
  <cp:lastModifiedBy>Котельникова Ольга Валентиновна</cp:lastModifiedBy>
  <cp:revision>3</cp:revision>
  <cp:lastPrinted>2017-04-13T12:53:00Z</cp:lastPrinted>
  <dcterms:created xsi:type="dcterms:W3CDTF">2017-04-12T12:59:00Z</dcterms:created>
  <dcterms:modified xsi:type="dcterms:W3CDTF">2017-04-13T13:02:00Z</dcterms:modified>
</cp:coreProperties>
</file>